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Parent Request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12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Title I Teacher or Paraprofessional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Federal and State regulations from the Elementary and Secondary Education Act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gives parents the right to request information about the professional qualifications of the Title I teachers and paraprofessionals working with their children.  The information below is being provided at the parent’s request. 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Parent Requesting Information: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Name of Student: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Student’s School: ___________________________________  Grade Level: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ageBreakBefore w:val="0"/>
        <w:shd w:fill="c0c0c0" w:val="clear"/>
        <w:jc w:val="center"/>
        <w:rPr>
          <w:rFonts w:ascii="Times New Roman" w:cs="Times New Roman" w:eastAsia="Times New Roman" w:hAnsi="Times New Roma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vertAlign w:val="baseline"/>
          <w:rtl w:val="0"/>
        </w:rPr>
        <w:t xml:space="preserve">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Teacher’s Name: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Certification Status: 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Area(s) of Endorsement: _____________________________________________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Bachelor’s Degree: _______________________________________________________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Major: ___________________________________________________________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Advanced Degrees: _______________________________________________________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hd w:fill="c0c0c0" w:val="clear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Paraprofessional (Teacher Aide)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Paraprofessional’s Name: 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Required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Qualifications Met by Paraprofessional: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48 Credit Equivalent: _____________________________________________OR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Paraprofessional Test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___________________________</w:t>
      </w:r>
    </w:p>
    <w:sectPr>
      <w:headerReference r:id="rId6" w:type="default"/>
      <w:footerReference r:id="rId7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20" w:before="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School Principal may direct this form to ASD Human Resources for completion.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00075" cy="742361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075" cy="7423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v</w:t>
    </w:r>
    <w:r w:rsidDel="00000000" w:rsidR="00000000" w:rsidRPr="00000000">
      <w:rPr>
        <w:rtl w:val="0"/>
      </w:rPr>
      <w:t xml:space="preserve">9/08/21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1524000</wp:posOffset>
              </wp:positionH>
              <wp:positionV relativeFrom="paragraph">
                <wp:posOffset>0</wp:posOffset>
              </wp:positionV>
              <wp:extent cx="2857500" cy="5715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17250" y="3494250"/>
                        <a:ext cx="28575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c0390"/>
                              <w:sz w:val="32"/>
                              <w:vertAlign w:val="baseline"/>
                            </w:rPr>
                            <w:t xml:space="preserve">Anchorage School District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c039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c0390"/>
                              <w:sz w:val="24"/>
                              <w:vertAlign w:val="baseline"/>
                            </w:rPr>
                            <w:t xml:space="preserve">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c0390"/>
                              <w:sz w:val="24"/>
                              <w:vertAlign w:val="baseline"/>
                            </w:rPr>
                            <w:t xml:space="preserve">District Accountability Department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c039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1524000</wp:posOffset>
              </wp:positionH>
              <wp:positionV relativeFrom="paragraph">
                <wp:posOffset>0</wp:posOffset>
              </wp:positionV>
              <wp:extent cx="2857500" cy="5715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7500" cy="571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1701800</wp:posOffset>
              </wp:positionH>
              <wp:positionV relativeFrom="paragraph">
                <wp:posOffset>101600</wp:posOffset>
              </wp:positionV>
              <wp:extent cx="25146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088700" y="3780000"/>
                        <a:ext cx="25146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1701800</wp:posOffset>
              </wp:positionH>
              <wp:positionV relativeFrom="paragraph">
                <wp:posOffset>101600</wp:posOffset>
              </wp:positionV>
              <wp:extent cx="25146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146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Times" w:cs="Times" w:eastAsia="Times" w:hAnsi="Times"/>
      <w:b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rFonts w:ascii="Times" w:cs="Times" w:eastAsia="Times" w:hAnsi="Times"/>
      <w:sz w:val="36"/>
      <w:szCs w:val="36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